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00"/>
        <w:gridCol w:w="6640"/>
      </w:tblGrid>
      <w:tr>
        <w:tc>
          <w:tcPr>
            <w:tcW w:type="dxa" w:w="3000"/>
            <w:tcBorders>
              <w:top w:val="none" w:color="FFFFFF" w:sz="0"/>
              <w:left w:val="none" w:color="FFFFFF" w:sz="0"/>
              <w:bottom w:val="none" w:color="FFFFFF" w:sz="0"/>
              <w:right w:val="none" w:color="FFFFFF" w:sz="0"/>
            </w:tcBorders>
            <w:shd w:fill="1B6F7A" w:val="clear"/>
            <w:tcMar>
              <w:top w:type="dxa" w:w="160"/>
              <w:left w:type="dxa" w:w="200"/>
              <w:bottom w:type="dxa" w:w="160"/>
              <w:right w:type="dxa" w:w="100"/>
            </w:tcMar>
          </w:tcPr>
          <w:p>
            <w:r>
              <w:rPr>
                <w:rFonts w:ascii="Arial" w:cs="Arial" w:eastAsia="Arial" w:hAnsi="Arial"/>
                <w:b/>
                <w:bCs/>
                <w:color w:val="FFFFFF"/>
                <w:sz w:val="20"/>
                <w:szCs w:val="20"/>
              </w:rPr>
              <w:t xml:space="preserve">DierenAdviesPunt</w:t>
            </w:r>
          </w:p>
        </w:tc>
        <w:tc>
          <w:tcPr>
            <w:tcW w:type="dxa" w:w="6640"/>
            <w:tcBorders>
              <w:top w:val="none" w:color="FFFFFF" w:sz="0"/>
              <w:left w:val="none" w:color="FFFFFF" w:sz="0"/>
              <w:bottom w:val="none" w:color="FFFFFF" w:sz="0"/>
              <w:right w:val="none" w:color="FFFFFF" w:sz="0"/>
            </w:tcBorders>
            <w:shd w:fill="1B6F7A" w:val="clear"/>
            <w:tcMar>
              <w:top w:type="dxa" w:w="160"/>
              <w:left w:type="dxa" w:w="100"/>
              <w:bottom w:type="dxa" w:w="160"/>
              <w:right w:type="dxa" w:w="200"/>
            </w:tcMar>
          </w:tcPr>
          <w:p>
            <w:pPr>
              <w:jc w:val="right"/>
            </w:pPr>
            <w:r>
              <w:rPr>
                <w:rFonts w:ascii="Arial" w:cs="Arial" w:eastAsia="Arial" w:hAnsi="Arial"/>
                <w:color w:val="FFFFFF"/>
                <w:sz w:val="18"/>
                <w:szCs w:val="18"/>
              </w:rPr>
              <w:t xml:space="preserve">download bij hoofdstuk 3 van Van hok naar bestuurstafel</w:t>
            </w:r>
          </w:p>
        </w:tc>
      </w:tr>
    </w:tbl>
    <w:p>
      <w:pPr>
        <w:spacing w:after="60" w:before="360"/>
      </w:pPr>
      <w:r>
        <w:rPr>
          <w:rFonts w:ascii="Arial" w:cs="Arial" w:eastAsia="Arial" w:hAnsi="Arial"/>
          <w:b/>
          <w:bCs/>
          <w:color w:val="1B6F7A"/>
          <w:sz w:val="44"/>
          <w:szCs w:val="44"/>
        </w:rPr>
        <w:t xml:space="preserve">Reflectielijst: waar zit het gat?</w:t>
      </w:r>
    </w:p>
    <w:p>
      <w:pPr>
        <w:spacing w:after="200"/>
      </w:pPr>
      <w:r>
        <w:rPr>
          <w:rFonts w:ascii="Arial" w:cs="Arial" w:eastAsia="Arial" w:hAnsi="Arial"/>
          <w:color w:val="4A4A4A"/>
          <w:sz w:val="22"/>
          <w:szCs w:val="22"/>
        </w:rPr>
        <w:t xml:space="preserve">Voor jezelf, in alle eerlijkheid</w:t>
      </w:r>
    </w:p>
    <w:p>
      <w:pPr>
        <w:spacing w:after="120"/>
      </w:pPr>
      <w:r>
        <w:rPr>
          <w:rFonts w:ascii="Arial" w:cs="Arial" w:eastAsia="Arial" w:hAnsi="Arial"/>
          <w:b w:val="false"/>
          <w:bCs w:val="false"/>
          <w:i w:val="false"/>
          <w:iCs w:val="false"/>
          <w:sz w:val="20"/>
          <w:szCs w:val="20"/>
        </w:rPr>
        <w:t xml:space="preserve">Vul deze lijst voor jezelf in. Er hoeft niets mee, er kijkt niemand mee. De eerste weken zie je scherp wat je kwam doen; een paar maanden later is dat beeld opgeslokt door de praktijk. Deze lijst legt vast wat je anders kwijtraakt, en laat zien tussen welke rollen bij jou het gat zit.</w:t>
      </w:r>
    </w:p>
    <w:p>
      <w:pPr>
        <w:pBdr>
          <w:bottom w:val="single" w:color="1B6F7A" w:sz="10"/>
        </w:pBdr>
        <w:spacing w:after="120" w:before="360"/>
      </w:pPr>
      <w:r>
        <w:rPr>
          <w:rFonts w:ascii="Arial" w:cs="Arial" w:eastAsia="Arial" w:hAnsi="Arial"/>
          <w:b/>
          <w:bCs/>
          <w:color w:val="1B6F7A"/>
          <w:sz w:val="26"/>
          <w:szCs w:val="26"/>
        </w:rPr>
        <w:t xml:space="preserve">Je rolopvatting</w:t>
      </w:r>
    </w:p>
    <w:p>
      <w:pPr>
        <w:spacing w:after="80" w:before="200"/>
      </w:pPr>
      <w:r>
        <w:rPr>
          <w:rFonts w:ascii="Arial" w:cs="Arial" w:eastAsia="Arial" w:hAnsi="Arial"/>
          <w:b/>
          <w:bCs/>
          <w:sz w:val="20"/>
          <w:szCs w:val="20"/>
        </w:rPr>
        <w:t xml:space="preserve">Wat dacht je te komen doen toen je ja zei?</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Welke verandering wilde je in je eerste jaar in gang zetten?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In welk tempo dacht je dat te doen?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De formele rol</w:t>
      </w:r>
    </w:p>
    <w:p>
      <w:pPr>
        <w:spacing w:after="80" w:before="200"/>
      </w:pPr>
      <w:r>
        <w:rPr>
          <w:rFonts w:ascii="Arial" w:cs="Arial" w:eastAsia="Arial" w:hAnsi="Arial"/>
          <w:b/>
          <w:bCs/>
          <w:sz w:val="20"/>
          <w:szCs w:val="20"/>
        </w:rPr>
        <w:t xml:space="preserve">Wat staat er in de statuten over jouw functie? En als je het niet weet: wanneer ga je ze lezen?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Welke taken horen formeel bij jouw functie, maar liggen nu bij iemand anders?</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De echte rol</w:t>
      </w:r>
    </w:p>
    <w:p>
      <w:pPr>
        <w:spacing w:after="80" w:before="200"/>
      </w:pPr>
      <w:r>
        <w:rPr>
          <w:rFonts w:ascii="Arial" w:cs="Arial" w:eastAsia="Arial" w:hAnsi="Arial"/>
          <w:b/>
          <w:bCs/>
          <w:sz w:val="20"/>
          <w:szCs w:val="20"/>
        </w:rPr>
        <w:t xml:space="preserve">Wat vraagt deze organisatie op dit moment werkelijk van je?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Wat blijft er liggen terwijl jij doet wat je dacht te moeten doen?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Waar ging je tijd de afgelopen maand naartoe, en komt dat overeen met wat hier nodig is?</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De toegeschreven rol</w:t>
      </w:r>
    </w:p>
    <w:p>
      <w:pPr>
        <w:spacing w:after="80" w:before="200"/>
      </w:pPr>
      <w:r>
        <w:rPr>
          <w:rFonts w:ascii="Arial" w:cs="Arial" w:eastAsia="Arial" w:hAnsi="Arial"/>
          <w:b/>
          <w:bCs/>
          <w:sz w:val="20"/>
          <w:szCs w:val="20"/>
        </w:rPr>
        <w:t xml:space="preserve">Hoe zijn de reacties op jou veranderd sinds je iets in beweging zette?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Welke reactie heb je persoonlijk opgevat, terwijl die misschien bij je rol hoorde?</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Het gat</w:t>
      </w:r>
    </w:p>
    <w:p>
      <w:pPr>
        <w:spacing w:after="80" w:before="200"/>
      </w:pPr>
      <w:r>
        <w:rPr>
          <w:rFonts w:ascii="Arial" w:cs="Arial" w:eastAsia="Arial" w:hAnsi="Arial"/>
          <w:b/>
          <w:bCs/>
          <w:sz w:val="20"/>
          <w:szCs w:val="20"/>
        </w:rPr>
        <w:t xml:space="preserve">Tussen welke twee rollen zit bij jou de grootste afstand, en waar merk je dat aan?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Wat is het eerste dat je zou veranderen als je dat gat serieus neemt?</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Je tempo en je tijd</w:t>
      </w:r>
    </w:p>
    <w:p>
      <w:pPr>
        <w:spacing w:after="80" w:before="200"/>
      </w:pPr>
      <w:r>
        <w:rPr>
          <w:rFonts w:ascii="Arial" w:cs="Arial" w:eastAsia="Arial" w:hAnsi="Arial"/>
          <w:b/>
          <w:bCs/>
          <w:sz w:val="20"/>
          <w:szCs w:val="20"/>
        </w:rPr>
        <w:t xml:space="preserve">Hoeveel tijd kun je werkelijk en structureel aan deze organisatie geven?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Past het tempo dat je nu aanhoudt bij wat je jaren achter elkaar kunt volhouden?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after="80" w:before="200"/>
      </w:pPr>
      <w:r>
        <w:rPr>
          <w:rFonts w:ascii="Arial" w:cs="Arial" w:eastAsia="Arial" w:hAnsi="Arial"/>
          <w:b/>
          <w:bCs/>
          <w:sz w:val="20"/>
          <w:szCs w:val="20"/>
        </w:rPr>
        <w:t xml:space="preserve">Wie is jouw sparringpartner buiten de organisatie? En als je die niet hebt: wie zou het kunnen zijn?</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before="3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none" w:color="FFFFFF" w:sz="0"/>
              <w:left w:val="single" w:color="1B6F7A" w:sz="24"/>
              <w:bottom w:val="none" w:color="FFFFFF" w:sz="0"/>
              <w:right w:val="none" w:color="FFFFFF" w:sz="0"/>
            </w:tcBorders>
            <w:shd w:fill="EAF2F3" w:val="clear"/>
            <w:tcMar>
              <w:top w:type="dxa" w:w="200"/>
              <w:left w:type="dxa" w:w="240"/>
              <w:bottom w:type="dxa" w:w="200"/>
              <w:right w:type="dxa" w:w="240"/>
            </w:tcMar>
          </w:tcPr>
          <w:p>
            <w:pPr>
              <w:spacing w:after="100"/>
            </w:pPr>
            <w:r>
              <w:rPr>
                <w:rFonts w:ascii="Arial" w:cs="Arial" w:eastAsia="Arial" w:hAnsi="Arial"/>
                <w:sz w:val="20"/>
                <w:szCs w:val="20"/>
              </w:rPr>
              <w:t xml:space="preserve">Herhaal dit elke maand in het klein: een half uur op de eerste van de maand. Loop langs wat je die maand hebt gedaan en vraag je af of dat overeenkomt met wat deze organisatie op dit moment van je vraagt. Zo niet, dan kan de volgende maand anders.</w:t>
            </w:r>
          </w:p>
          <w:p>
            <w:r>
              <w:rPr>
                <w:rFonts w:ascii="Arial" w:cs="Arial" w:eastAsia="Arial" w:hAnsi="Arial"/>
                <w:b/>
                <w:bCs/>
                <w:color w:val="1B6F7A"/>
                <w:sz w:val="20"/>
                <w:szCs w:val="20"/>
              </w:rPr>
              <w:t xml:space="preserve">Dit is hoofdstuk 3 van Van hok naar bestuurstafel.</w:t>
            </w:r>
          </w:p>
        </w:tc>
      </w:tr>
    </w:tbl>
    <w:sectPr>
      <w:footerReference w:type="default" r:id="rId7"/>
      <w:pgSz w:w="11906" w:h="16838" w:orient="portrait"/>
      <w:pgMar w:top="700" w:right="850" w:bottom="9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C9CC" w:sz="4"/>
      </w:pBdr>
      <w:tabs>
        <w:tab w:val="right" w:pos="9640"/>
      </w:tabs>
    </w:pPr>
    <w:r>
      <w:rPr>
        <w:rFonts w:ascii="Arial" w:cs="Arial" w:eastAsia="Arial" w:hAnsi="Arial"/>
        <w:color w:val="4A4A4A"/>
        <w:sz w:val="16"/>
        <w:szCs w:val="16"/>
      </w:rPr>
      <w:t xml:space="preserve">dierenadviespunt.nl/rol-in-bestuur</w:t>
    </w:r>
    <w:r>
      <w:rPr>
        <w:rFonts w:ascii="Arial" w:cs="Arial" w:eastAsia="Arial" w:hAnsi="Arial"/>
        <w:sz w:val="16"/>
        <w:szCs w:val="16"/>
      </w:rPr>
      <w:t xml:space="preserve">	</w:t>
    </w:r>
    <w:r>
      <w:rPr>
        <w:rFonts w:ascii="Arial" w:cs="Arial" w:eastAsia="Arial" w:hAnsi="Arial"/>
        <w:color w:val="4A4A4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2026-07-15T17:21:12.918Z</dcterms:created>
  <dcterms:modified xsi:type="dcterms:W3CDTF">2026-07-15T17:21:12.934Z</dcterms:modified>
</cp:coreProperties>
</file>

<file path=docProps/custom.xml><?xml version="1.0" encoding="utf-8"?>
<Properties xmlns="http://schemas.openxmlformats.org/officeDocument/2006/custom-properties" xmlns:vt="http://schemas.openxmlformats.org/officeDocument/2006/docPropsVTypes"/>
</file>